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99E3" w14:textId="0DEAA09C" w:rsidR="00C37F9F" w:rsidRDefault="00C37F9F" w:rsidP="00C37F9F">
      <w:pPr>
        <w:pStyle w:val="NormalWeb"/>
        <w:shd w:val="clear" w:color="auto" w:fill="FFFFFF"/>
        <w:jc w:val="center"/>
        <w:rPr>
          <w:rStyle w:val="Strong"/>
          <w:rFonts w:ascii="Favorit Pro" w:eastAsiaTheme="majorEastAsia" w:hAnsi="Favorit Pro"/>
          <w:sz w:val="28"/>
          <w:szCs w:val="28"/>
        </w:rPr>
      </w:pPr>
      <w:r>
        <w:rPr>
          <w:rFonts w:ascii="Favorit Pro" w:hAnsi="Favorit Pro"/>
          <w:noProof/>
          <w:sz w:val="28"/>
          <w:szCs w:val="28"/>
          <w14:ligatures w14:val="standardContextual"/>
        </w:rPr>
        <w:drawing>
          <wp:inline distT="0" distB="0" distL="0" distR="0" wp14:anchorId="16DC3419" wp14:editId="43F190D0">
            <wp:extent cx="1304925" cy="1304925"/>
            <wp:effectExtent l="0" t="0" r="9525" b="9525"/>
            <wp:docPr id="595233518" name="Picture 1" descr="A handshak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33518" name="Picture 1" descr="A handshake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p>
    <w:p w14:paraId="21214ACF" w14:textId="454DF681" w:rsidR="009769D9" w:rsidRPr="009769D9" w:rsidRDefault="009769D9" w:rsidP="009769D9">
      <w:pPr>
        <w:pStyle w:val="NormalWeb"/>
        <w:shd w:val="clear" w:color="auto" w:fill="FFFFFF"/>
        <w:rPr>
          <w:rFonts w:ascii="Favorit Pro" w:hAnsi="Favorit Pro"/>
          <w:sz w:val="28"/>
          <w:szCs w:val="28"/>
        </w:rPr>
      </w:pPr>
      <w:r w:rsidRPr="009769D9">
        <w:rPr>
          <w:rStyle w:val="Strong"/>
          <w:rFonts w:ascii="Favorit Pro" w:eastAsiaTheme="majorEastAsia" w:hAnsi="Favorit Pro"/>
          <w:sz w:val="28"/>
          <w:szCs w:val="28"/>
        </w:rPr>
        <w:t>DIRECTORATE</w:t>
      </w:r>
    </w:p>
    <w:p w14:paraId="153FA252" w14:textId="77777777" w:rsidR="009769D9" w:rsidRDefault="009769D9" w:rsidP="009769D9">
      <w:pPr>
        <w:pStyle w:val="NormalWeb"/>
        <w:shd w:val="clear" w:color="auto" w:fill="FFFFFF"/>
        <w:rPr>
          <w:rFonts w:ascii="Favorit Pro" w:hAnsi="Favorit Pro"/>
        </w:rPr>
      </w:pPr>
      <w:r w:rsidRPr="009769D9">
        <w:rPr>
          <w:rFonts w:ascii="Favorit Pro" w:hAnsi="Favorit Pro"/>
        </w:rPr>
        <w:t>Children’s Services - Education Partnerships</w:t>
      </w:r>
    </w:p>
    <w:p w14:paraId="576373E1" w14:textId="77777777" w:rsidR="009769D9" w:rsidRPr="009769D9" w:rsidRDefault="009769D9" w:rsidP="009769D9">
      <w:pPr>
        <w:pStyle w:val="NormalWeb"/>
        <w:shd w:val="clear" w:color="auto" w:fill="FFFFFF"/>
        <w:rPr>
          <w:rFonts w:ascii="Favorit Pro" w:hAnsi="Favorit Pro"/>
          <w:sz w:val="28"/>
          <w:szCs w:val="28"/>
        </w:rPr>
      </w:pPr>
      <w:r w:rsidRPr="009769D9">
        <w:rPr>
          <w:rStyle w:val="Strong"/>
          <w:rFonts w:ascii="Favorit Pro" w:eastAsiaTheme="majorEastAsia" w:hAnsi="Favorit Pro"/>
          <w:sz w:val="28"/>
          <w:szCs w:val="28"/>
        </w:rPr>
        <w:t>JOB TITLE</w:t>
      </w:r>
    </w:p>
    <w:p w14:paraId="1D616864" w14:textId="77777777" w:rsidR="009769D9" w:rsidRDefault="009769D9" w:rsidP="009769D9">
      <w:pPr>
        <w:pStyle w:val="NormalWeb"/>
        <w:shd w:val="clear" w:color="auto" w:fill="FFFFFF"/>
        <w:rPr>
          <w:rFonts w:ascii="Favorit Pro" w:hAnsi="Favorit Pro"/>
        </w:rPr>
      </w:pPr>
      <w:r w:rsidRPr="009769D9">
        <w:rPr>
          <w:rFonts w:ascii="Favorit Pro" w:hAnsi="Favorit Pro"/>
        </w:rPr>
        <w:t>SEND Placement Commissioning Manager </w:t>
      </w:r>
    </w:p>
    <w:p w14:paraId="443289D1" w14:textId="4ADCE7F5" w:rsidR="009769D9" w:rsidRPr="009769D9" w:rsidRDefault="009769D9" w:rsidP="009769D9">
      <w:pPr>
        <w:pStyle w:val="NormalWeb"/>
        <w:shd w:val="clear" w:color="auto" w:fill="FFFFFF"/>
        <w:rPr>
          <w:rFonts w:ascii="Favorit Pro" w:hAnsi="Favorit Pro"/>
          <w:b/>
          <w:bCs/>
          <w:sz w:val="28"/>
          <w:szCs w:val="28"/>
        </w:rPr>
      </w:pPr>
      <w:r w:rsidRPr="009769D9">
        <w:rPr>
          <w:rFonts w:ascii="Favorit Pro" w:hAnsi="Favorit Pro"/>
          <w:b/>
          <w:bCs/>
          <w:sz w:val="28"/>
          <w:szCs w:val="28"/>
        </w:rPr>
        <w:t>Salary:</w:t>
      </w:r>
    </w:p>
    <w:p w14:paraId="0D3A8E46" w14:textId="01169483" w:rsidR="009769D9" w:rsidRDefault="009769D9" w:rsidP="009769D9">
      <w:pPr>
        <w:pStyle w:val="NormalWeb"/>
        <w:shd w:val="clear" w:color="auto" w:fill="FFFFFF"/>
        <w:rPr>
          <w:rFonts w:ascii="Favorit Pro" w:hAnsi="Favorit Pro"/>
        </w:rPr>
      </w:pPr>
      <w:r>
        <w:rPr>
          <w:rFonts w:ascii="Favorit Pro" w:hAnsi="Favorit Pro"/>
        </w:rPr>
        <w:t>Very competitive</w:t>
      </w:r>
    </w:p>
    <w:p w14:paraId="335E3AF5" w14:textId="1E3ED68C" w:rsidR="009769D9" w:rsidRPr="009769D9" w:rsidRDefault="009769D9" w:rsidP="009769D9">
      <w:pPr>
        <w:pStyle w:val="NormalWeb"/>
        <w:shd w:val="clear" w:color="auto" w:fill="FFFFFF"/>
        <w:rPr>
          <w:rFonts w:ascii="Favorit Pro" w:hAnsi="Favorit Pro"/>
          <w:b/>
          <w:bCs/>
          <w:sz w:val="28"/>
          <w:szCs w:val="28"/>
        </w:rPr>
      </w:pPr>
      <w:r w:rsidRPr="009769D9">
        <w:rPr>
          <w:rFonts w:ascii="Favorit Pro" w:hAnsi="Favorit Pro"/>
          <w:b/>
          <w:bCs/>
          <w:sz w:val="28"/>
          <w:szCs w:val="28"/>
        </w:rPr>
        <w:t>Area:</w:t>
      </w:r>
    </w:p>
    <w:p w14:paraId="47D37EFE" w14:textId="4302F08C" w:rsidR="009769D9" w:rsidRDefault="009769D9" w:rsidP="009769D9">
      <w:pPr>
        <w:pStyle w:val="NormalWeb"/>
        <w:shd w:val="clear" w:color="auto" w:fill="FFFFFF"/>
        <w:rPr>
          <w:rFonts w:ascii="Favorit Pro" w:hAnsi="Favorit Pro"/>
        </w:rPr>
      </w:pPr>
      <w:r>
        <w:rPr>
          <w:rFonts w:ascii="Favorit Pro" w:hAnsi="Favorit Pro"/>
        </w:rPr>
        <w:t>Southwest England.</w:t>
      </w:r>
    </w:p>
    <w:p w14:paraId="0511957F" w14:textId="77777777" w:rsidR="009769D9" w:rsidRPr="009769D9" w:rsidRDefault="009769D9" w:rsidP="009769D9">
      <w:pPr>
        <w:pStyle w:val="NormalWeb"/>
        <w:shd w:val="clear" w:color="auto" w:fill="FFFFFF"/>
        <w:rPr>
          <w:rFonts w:ascii="Favorit Pro" w:hAnsi="Favorit Pro"/>
          <w:sz w:val="28"/>
          <w:szCs w:val="28"/>
        </w:rPr>
      </w:pPr>
      <w:r w:rsidRPr="009769D9">
        <w:rPr>
          <w:rStyle w:val="Strong"/>
          <w:rFonts w:ascii="Favorit Pro" w:eastAsiaTheme="majorEastAsia" w:hAnsi="Favorit Pro"/>
          <w:sz w:val="28"/>
          <w:szCs w:val="28"/>
        </w:rPr>
        <w:t>REPORTING TO:</w:t>
      </w:r>
    </w:p>
    <w:p w14:paraId="0EA0D606" w14:textId="77777777" w:rsidR="009769D9" w:rsidRDefault="009769D9" w:rsidP="009769D9">
      <w:pPr>
        <w:pStyle w:val="NormalWeb"/>
        <w:shd w:val="clear" w:color="auto" w:fill="FFFFFF"/>
        <w:rPr>
          <w:rFonts w:ascii="Favorit Pro" w:hAnsi="Favorit Pro"/>
        </w:rPr>
      </w:pPr>
      <w:r w:rsidRPr="009769D9">
        <w:rPr>
          <w:rFonts w:ascii="Favorit Pro" w:hAnsi="Favorit Pro"/>
        </w:rPr>
        <w:t>Head of Strategic Place Planning, Capital Programmes and School Organisation/Admissions Service</w:t>
      </w:r>
    </w:p>
    <w:p w14:paraId="2318D3C7" w14:textId="77777777" w:rsidR="009769D9" w:rsidRPr="009769D9" w:rsidRDefault="009769D9" w:rsidP="009769D9">
      <w:pPr>
        <w:pStyle w:val="NormalWeb"/>
        <w:shd w:val="clear" w:color="auto" w:fill="FFFFFF"/>
        <w:rPr>
          <w:rFonts w:ascii="Favorit Pro" w:hAnsi="Favorit Pro"/>
          <w:sz w:val="28"/>
          <w:szCs w:val="28"/>
        </w:rPr>
      </w:pPr>
      <w:r w:rsidRPr="009769D9">
        <w:rPr>
          <w:rStyle w:val="Strong"/>
          <w:rFonts w:ascii="Favorit Pro" w:eastAsiaTheme="majorEastAsia" w:hAnsi="Favorit Pro"/>
          <w:sz w:val="28"/>
          <w:szCs w:val="28"/>
        </w:rPr>
        <w:t>WORKING TO DELIVER OUR VISION:</w:t>
      </w:r>
    </w:p>
    <w:p w14:paraId="63B5929A" w14:textId="163F54F4" w:rsidR="009769D9" w:rsidRPr="009769D9" w:rsidRDefault="009769D9" w:rsidP="009769D9">
      <w:pPr>
        <w:pStyle w:val="NormalWeb"/>
        <w:shd w:val="clear" w:color="auto" w:fill="FFFFFF"/>
        <w:jc w:val="both"/>
        <w:rPr>
          <w:rFonts w:ascii="Favorit Pro" w:hAnsi="Favorit Pro"/>
        </w:rPr>
      </w:pPr>
      <w:r w:rsidRPr="009769D9">
        <w:rPr>
          <w:rFonts w:ascii="Favorit Pro" w:hAnsi="Favorit Pro"/>
        </w:rPr>
        <w:t>To make a truly great place for children and young people to thrive; where all have the best possible life and opportunities, including those who are vulnerable, disadvantaged and/or have special educational or additional needs.</w:t>
      </w:r>
    </w:p>
    <w:p w14:paraId="6BACEE45" w14:textId="2A8BA501" w:rsidR="009769D9" w:rsidRPr="009769D9" w:rsidRDefault="009769D9" w:rsidP="009769D9">
      <w:pPr>
        <w:pStyle w:val="NormalWeb"/>
        <w:shd w:val="clear" w:color="auto" w:fill="FFFFFF"/>
        <w:ind w:left="-709"/>
        <w:rPr>
          <w:rFonts w:ascii="Favorit Pro" w:hAnsi="Favorit Pro"/>
          <w:color w:val="00188C"/>
          <w:sz w:val="28"/>
          <w:szCs w:val="28"/>
        </w:rPr>
      </w:pPr>
      <w:r w:rsidRPr="009769D9">
        <w:rPr>
          <w:rStyle w:val="Strong"/>
          <w:rFonts w:ascii="Favorit Pro" w:eastAsiaTheme="majorEastAsia" w:hAnsi="Favorit Pro"/>
          <w:color w:val="000000"/>
          <w:sz w:val="28"/>
          <w:szCs w:val="28"/>
        </w:rPr>
        <w:t> </w:t>
      </w:r>
      <w:r w:rsidR="00A343B9">
        <w:rPr>
          <w:rStyle w:val="Strong"/>
          <w:rFonts w:ascii="Favorit Pro" w:eastAsiaTheme="majorEastAsia" w:hAnsi="Favorit Pro"/>
          <w:color w:val="000000"/>
          <w:sz w:val="28"/>
          <w:szCs w:val="28"/>
        </w:rPr>
        <w:tab/>
      </w:r>
      <w:r w:rsidRPr="009769D9">
        <w:rPr>
          <w:rStyle w:val="Strong"/>
          <w:rFonts w:ascii="Favorit Pro" w:eastAsiaTheme="majorEastAsia" w:hAnsi="Favorit Pro"/>
          <w:color w:val="000000"/>
          <w:sz w:val="28"/>
          <w:szCs w:val="28"/>
        </w:rPr>
        <w:t xml:space="preserve"> Job outline and Purpose of role</w:t>
      </w:r>
    </w:p>
    <w:p w14:paraId="643DCC71" w14:textId="1D5E14A2" w:rsidR="009769D9" w:rsidRDefault="009769D9" w:rsidP="009769D9">
      <w:pPr>
        <w:pStyle w:val="NormalWeb"/>
        <w:shd w:val="clear" w:color="auto" w:fill="FFFFFF"/>
        <w:ind w:left="11"/>
        <w:rPr>
          <w:rFonts w:ascii="Favorit Pro" w:hAnsi="Favorit Pro"/>
          <w:color w:val="000000"/>
        </w:rPr>
      </w:pPr>
      <w:r>
        <w:rPr>
          <w:rFonts w:ascii="Favorit Pro" w:hAnsi="Favorit Pro"/>
          <w:color w:val="000000"/>
        </w:rPr>
        <w:t xml:space="preserve">The postholder is operationally responsible for determining the right numbers of places and commissioning contractual arrangements for SEND school places provided to </w:t>
      </w:r>
      <w:r>
        <w:rPr>
          <w:rFonts w:ascii="Favorit Pro" w:hAnsi="Favorit Pro"/>
          <w:color w:val="000000"/>
        </w:rPr>
        <w:t>the local authority</w:t>
      </w:r>
      <w:r>
        <w:rPr>
          <w:rFonts w:ascii="Favorit Pro" w:hAnsi="Favorit Pro"/>
          <w:color w:val="000000"/>
        </w:rPr>
        <w:t xml:space="preserve"> by maintained and independent schools and providers of alternative provision. The role is to secure the highest quality provision within robust contractual arrangements and terms which represent excellent value for public money. This includes the provision of services provided by private and third sector providers as well as school placements for children whose needs cannot be met within the mainstream or local provision. The postholder will use rigorous contract monitoring regimes to manage the performance of contracts, and in particular outcomes for children and young people; promoting good commercial relationships where consistency in quality and value for money </w:t>
      </w:r>
      <w:r>
        <w:rPr>
          <w:rFonts w:ascii="Favorit Pro" w:hAnsi="Favorit Pro"/>
          <w:color w:val="000000"/>
        </w:rPr>
        <w:t>is</w:t>
      </w:r>
      <w:r>
        <w:rPr>
          <w:rFonts w:ascii="Favorit Pro" w:hAnsi="Favorit Pro"/>
          <w:color w:val="000000"/>
        </w:rPr>
        <w:t xml:space="preserve"> established.  The postholder may need to work in partnership </w:t>
      </w:r>
      <w:r>
        <w:rPr>
          <w:rFonts w:ascii="Favorit Pro" w:hAnsi="Favorit Pro"/>
          <w:color w:val="000000"/>
        </w:rPr>
        <w:lastRenderedPageBreak/>
        <w:t>with key agencies and stakeholders to co-produce and jointly commission some services. </w:t>
      </w:r>
    </w:p>
    <w:p w14:paraId="2452B6B2" w14:textId="4BA26CF3" w:rsidR="009769D9" w:rsidRPr="009769D9" w:rsidRDefault="009769D9" w:rsidP="00A343B9">
      <w:pPr>
        <w:pStyle w:val="NormalWeb"/>
        <w:shd w:val="clear" w:color="auto" w:fill="FFFFFF"/>
        <w:jc w:val="both"/>
        <w:rPr>
          <w:rFonts w:ascii="Favorit Pro" w:hAnsi="Favorit Pro"/>
          <w:sz w:val="28"/>
          <w:szCs w:val="28"/>
        </w:rPr>
      </w:pPr>
      <w:r w:rsidRPr="009769D9">
        <w:rPr>
          <w:rStyle w:val="Strong"/>
          <w:rFonts w:ascii="Favorit Pro" w:eastAsiaTheme="majorEastAsia" w:hAnsi="Favorit Pro"/>
          <w:sz w:val="28"/>
          <w:szCs w:val="28"/>
          <w:lang w:val="en-US"/>
        </w:rPr>
        <w:t>Main Duties and Key Responsibilities</w:t>
      </w:r>
    </w:p>
    <w:p w14:paraId="14378795" w14:textId="77777777" w:rsidR="009769D9" w:rsidRPr="009769D9" w:rsidRDefault="009769D9" w:rsidP="009769D9">
      <w:pPr>
        <w:pStyle w:val="NormalWeb"/>
        <w:numPr>
          <w:ilvl w:val="0"/>
          <w:numId w:val="1"/>
        </w:numPr>
        <w:shd w:val="clear" w:color="auto" w:fill="FFFFFF"/>
        <w:jc w:val="both"/>
        <w:rPr>
          <w:rFonts w:ascii="Favorit Pro" w:hAnsi="Favorit Pro"/>
        </w:rPr>
      </w:pPr>
      <w:r w:rsidRPr="009769D9">
        <w:rPr>
          <w:rFonts w:ascii="Favorit Pro" w:hAnsi="Favorit Pro"/>
          <w:lang w:val="en-US"/>
        </w:rPr>
        <w:t>To work with the Head of SEND, Business Intelligence and Procurement colleagues to forecast SEND demand and deliver sufficient and appropriate numbers of local SEND places to meet demand.</w:t>
      </w:r>
    </w:p>
    <w:p w14:paraId="31592C75" w14:textId="050270B8" w:rsidR="009769D9" w:rsidRPr="009769D9" w:rsidRDefault="009769D9" w:rsidP="009769D9">
      <w:pPr>
        <w:pStyle w:val="NormalWeb"/>
        <w:numPr>
          <w:ilvl w:val="0"/>
          <w:numId w:val="1"/>
        </w:numPr>
        <w:shd w:val="clear" w:color="auto" w:fill="FFFFFF"/>
        <w:jc w:val="both"/>
        <w:rPr>
          <w:rFonts w:ascii="Favorit Pro" w:hAnsi="Favorit Pro"/>
        </w:rPr>
      </w:pPr>
      <w:r w:rsidRPr="009769D9">
        <w:rPr>
          <w:rFonts w:ascii="Favorit Pro" w:hAnsi="Favorit Pro"/>
          <w:lang w:val="en-US"/>
        </w:rPr>
        <w:t xml:space="preserve">To design and deliver creative solutions to ensure that as many children as possible are </w:t>
      </w:r>
      <w:r w:rsidRPr="009769D9">
        <w:rPr>
          <w:rFonts w:ascii="Favorit Pro" w:hAnsi="Favorit Pro"/>
          <w:lang w:val="en-US"/>
        </w:rPr>
        <w:t>supported</w:t>
      </w:r>
      <w:r w:rsidRPr="009769D9">
        <w:rPr>
          <w:rFonts w:ascii="Favorit Pro" w:hAnsi="Favorit Pro"/>
          <w:lang w:val="en-US"/>
        </w:rPr>
        <w:t xml:space="preserve"> with placements within </w:t>
      </w:r>
      <w:proofErr w:type="gramStart"/>
      <w:r>
        <w:rPr>
          <w:rFonts w:ascii="Favorit Pro" w:hAnsi="Favorit Pro"/>
          <w:lang w:val="en-US"/>
        </w:rPr>
        <w:t>the LA</w:t>
      </w:r>
      <w:proofErr w:type="gramEnd"/>
      <w:r>
        <w:rPr>
          <w:rFonts w:ascii="Favorit Pro" w:hAnsi="Favorit Pro"/>
          <w:lang w:val="en-US"/>
        </w:rPr>
        <w:t>.</w:t>
      </w:r>
    </w:p>
    <w:p w14:paraId="450B495D" w14:textId="77777777" w:rsidR="009769D9" w:rsidRPr="009769D9" w:rsidRDefault="009769D9" w:rsidP="009769D9">
      <w:pPr>
        <w:pStyle w:val="NormalWeb"/>
        <w:numPr>
          <w:ilvl w:val="0"/>
          <w:numId w:val="1"/>
        </w:numPr>
        <w:shd w:val="clear" w:color="auto" w:fill="FFFFFF"/>
        <w:jc w:val="both"/>
        <w:rPr>
          <w:rFonts w:ascii="Favorit Pro" w:hAnsi="Favorit Pro"/>
        </w:rPr>
      </w:pPr>
      <w:r w:rsidRPr="009769D9">
        <w:rPr>
          <w:rFonts w:ascii="Favorit Pro" w:hAnsi="Favorit Pro"/>
          <w:lang w:val="en-US"/>
        </w:rPr>
        <w:t xml:space="preserve">To work in partnership with the Head of SEND and delivery managers to deliver the </w:t>
      </w:r>
      <w:proofErr w:type="spellStart"/>
      <w:r w:rsidRPr="009769D9">
        <w:rPr>
          <w:rFonts w:ascii="Favorit Pro" w:hAnsi="Favorit Pro"/>
          <w:lang w:val="en-US"/>
        </w:rPr>
        <w:t>organisational</w:t>
      </w:r>
      <w:proofErr w:type="spellEnd"/>
      <w:r w:rsidRPr="009769D9">
        <w:rPr>
          <w:rFonts w:ascii="Favorit Pro" w:hAnsi="Favorit Pro"/>
          <w:lang w:val="en-US"/>
        </w:rPr>
        <w:t xml:space="preserve"> vision and outcomes through integrated planning and the flexible use of resources. </w:t>
      </w:r>
    </w:p>
    <w:p w14:paraId="5D0A4BDA" w14:textId="77777777" w:rsidR="009769D9" w:rsidRPr="009769D9" w:rsidRDefault="009769D9" w:rsidP="009769D9">
      <w:pPr>
        <w:pStyle w:val="NormalWeb"/>
        <w:numPr>
          <w:ilvl w:val="0"/>
          <w:numId w:val="1"/>
        </w:numPr>
        <w:shd w:val="clear" w:color="auto" w:fill="FFFFFF"/>
        <w:jc w:val="both"/>
        <w:rPr>
          <w:rFonts w:ascii="Favorit Pro" w:hAnsi="Favorit Pro"/>
        </w:rPr>
      </w:pPr>
      <w:r w:rsidRPr="009769D9">
        <w:rPr>
          <w:rFonts w:ascii="Favorit Pro" w:hAnsi="Favorit Pro"/>
          <w:lang w:val="en-US"/>
        </w:rPr>
        <w:t>To secure best value from all SEND placements in independent and out of district provision, through contract management and monitoring performance of placements and through creating strategic relationships with the highest quality/value providers.</w:t>
      </w:r>
    </w:p>
    <w:p w14:paraId="6F0CC694" w14:textId="066CCE90" w:rsidR="009769D9" w:rsidRPr="009769D9" w:rsidRDefault="009769D9" w:rsidP="009769D9">
      <w:pPr>
        <w:pStyle w:val="NormalWeb"/>
        <w:numPr>
          <w:ilvl w:val="0"/>
          <w:numId w:val="1"/>
        </w:numPr>
        <w:shd w:val="clear" w:color="auto" w:fill="FFFFFF"/>
        <w:jc w:val="both"/>
        <w:rPr>
          <w:rFonts w:ascii="Favorit Pro" w:hAnsi="Favorit Pro"/>
        </w:rPr>
      </w:pPr>
      <w:r w:rsidRPr="009769D9">
        <w:rPr>
          <w:rFonts w:ascii="Favorit Pro" w:hAnsi="Favorit Pro"/>
          <w:lang w:val="en-US"/>
        </w:rPr>
        <w:t>To ensure the highest standards of safeguarding and governance arrangements are in place in all independent school placements and alternative provision</w:t>
      </w:r>
      <w:r>
        <w:rPr>
          <w:rFonts w:ascii="Favorit Pro" w:hAnsi="Favorit Pro"/>
          <w:lang w:val="en-US"/>
        </w:rPr>
        <w:t>s</w:t>
      </w:r>
      <w:r w:rsidRPr="009769D9">
        <w:rPr>
          <w:rFonts w:ascii="Favorit Pro" w:hAnsi="Favorit Pro"/>
          <w:lang w:val="en-US"/>
        </w:rPr>
        <w:t>.</w:t>
      </w:r>
    </w:p>
    <w:p w14:paraId="582B1A8B" w14:textId="2C745B11" w:rsidR="009769D9" w:rsidRPr="009769D9" w:rsidRDefault="009769D9" w:rsidP="009769D9">
      <w:pPr>
        <w:pStyle w:val="NormalWeb"/>
        <w:numPr>
          <w:ilvl w:val="0"/>
          <w:numId w:val="1"/>
        </w:numPr>
        <w:shd w:val="clear" w:color="auto" w:fill="FFFFFF"/>
        <w:jc w:val="both"/>
        <w:rPr>
          <w:rFonts w:ascii="Favorit Pro" w:hAnsi="Favorit Pro"/>
        </w:rPr>
      </w:pPr>
      <w:r w:rsidRPr="009769D9">
        <w:rPr>
          <w:rFonts w:ascii="Favorit Pro" w:hAnsi="Favorit Pro"/>
          <w:lang w:val="en-US"/>
        </w:rPr>
        <w:t xml:space="preserve">To develop and </w:t>
      </w:r>
      <w:r w:rsidRPr="009769D9">
        <w:rPr>
          <w:rFonts w:ascii="Favorit Pro" w:hAnsi="Favorit Pro"/>
          <w:lang w:val="en-US"/>
        </w:rPr>
        <w:t>deliver</w:t>
      </w:r>
      <w:r w:rsidRPr="009769D9">
        <w:rPr>
          <w:rFonts w:ascii="Favorit Pro" w:hAnsi="Favorit Pro"/>
          <w:lang w:val="en-US"/>
        </w:rPr>
        <w:t xml:space="preserve"> </w:t>
      </w:r>
      <w:r>
        <w:rPr>
          <w:rFonts w:ascii="Favorit Pro" w:hAnsi="Favorit Pro"/>
          <w:lang w:val="en-US"/>
        </w:rPr>
        <w:t xml:space="preserve">within </w:t>
      </w:r>
      <w:r w:rsidRPr="009769D9">
        <w:rPr>
          <w:rFonts w:ascii="Favorit Pro" w:hAnsi="Favorit Pro"/>
          <w:lang w:val="en-US"/>
        </w:rPr>
        <w:t>strategies to ensure that pupil placement needs are met within the district, working in partnership with colleagues in Education, Health and Social Care. This will include strategies to reduce the number and costs of pupils placed out of the area and placed in independent settings. </w:t>
      </w:r>
    </w:p>
    <w:p w14:paraId="08A62D3A" w14:textId="77777777" w:rsidR="009769D9" w:rsidRPr="009769D9" w:rsidRDefault="009769D9" w:rsidP="009769D9">
      <w:pPr>
        <w:pStyle w:val="NormalWeb"/>
        <w:numPr>
          <w:ilvl w:val="0"/>
          <w:numId w:val="1"/>
        </w:numPr>
        <w:shd w:val="clear" w:color="auto" w:fill="FFFFFF"/>
        <w:jc w:val="both"/>
        <w:rPr>
          <w:rFonts w:ascii="Favorit Pro" w:hAnsi="Favorit Pro"/>
        </w:rPr>
      </w:pPr>
      <w:r w:rsidRPr="009769D9">
        <w:rPr>
          <w:rFonts w:ascii="Favorit Pro" w:hAnsi="Favorit Pro"/>
          <w:lang w:val="en-US"/>
        </w:rPr>
        <w:t>To develop strong relationships with parent cares and other partners in achieving best use of resources.</w:t>
      </w:r>
    </w:p>
    <w:p w14:paraId="6A21BEAB" w14:textId="22E90D7B" w:rsidR="009769D9" w:rsidRPr="00C37F9F" w:rsidRDefault="009769D9" w:rsidP="009769D9">
      <w:pPr>
        <w:pStyle w:val="NormalWeb"/>
        <w:numPr>
          <w:ilvl w:val="0"/>
          <w:numId w:val="1"/>
        </w:numPr>
        <w:shd w:val="clear" w:color="auto" w:fill="FFFFFF"/>
        <w:jc w:val="both"/>
        <w:rPr>
          <w:rFonts w:ascii="Favorit Pro" w:hAnsi="Favorit Pro"/>
        </w:rPr>
      </w:pPr>
      <w:r w:rsidRPr="009769D9">
        <w:rPr>
          <w:rFonts w:ascii="Favorit Pro" w:hAnsi="Favorit Pro"/>
          <w:lang w:val="en-US"/>
        </w:rPr>
        <w:t xml:space="preserve">Ensure the </w:t>
      </w:r>
      <w:r>
        <w:rPr>
          <w:rFonts w:ascii="Favorit Pro" w:hAnsi="Favorit Pro"/>
          <w:lang w:val="en-US"/>
        </w:rPr>
        <w:t>LA</w:t>
      </w:r>
      <w:r w:rsidRPr="009769D9">
        <w:rPr>
          <w:rFonts w:ascii="Favorit Pro" w:hAnsi="Favorit Pro"/>
          <w:lang w:val="en-US"/>
        </w:rPr>
        <w:t>’s aims and objectives, vision and core values are actively promoted and made a reality.</w:t>
      </w:r>
    </w:p>
    <w:p w14:paraId="0985B32F" w14:textId="77777777" w:rsidR="00E20E79" w:rsidRDefault="00C37F9F" w:rsidP="00C37F9F">
      <w:pPr>
        <w:pStyle w:val="NormalWeb"/>
        <w:shd w:val="clear" w:color="auto" w:fill="FFFFFF"/>
        <w:jc w:val="both"/>
        <w:rPr>
          <w:rFonts w:ascii="Favorit Pro" w:hAnsi="Favorit Pro"/>
          <w:b/>
          <w:bCs/>
          <w:sz w:val="28"/>
          <w:szCs w:val="28"/>
          <w:lang w:val="en-US"/>
        </w:rPr>
      </w:pPr>
      <w:r w:rsidRPr="00C37F9F">
        <w:rPr>
          <w:rFonts w:ascii="Favorit Pro" w:hAnsi="Favorit Pro"/>
          <w:b/>
          <w:bCs/>
          <w:sz w:val="28"/>
          <w:szCs w:val="28"/>
          <w:lang w:val="en-US"/>
        </w:rPr>
        <w:t>For an informal confidential chat</w:t>
      </w:r>
      <w:r>
        <w:rPr>
          <w:rFonts w:ascii="Favorit Pro" w:hAnsi="Favorit Pro"/>
          <w:b/>
          <w:bCs/>
          <w:sz w:val="28"/>
          <w:szCs w:val="28"/>
          <w:lang w:val="en-US"/>
        </w:rPr>
        <w:t xml:space="preserve"> about this role and others</w:t>
      </w:r>
    </w:p>
    <w:p w14:paraId="405D4F81" w14:textId="1E31E669" w:rsidR="00C37F9F" w:rsidRPr="00E20E79" w:rsidRDefault="00E20E79" w:rsidP="00C37F9F">
      <w:pPr>
        <w:pStyle w:val="NormalWeb"/>
        <w:shd w:val="clear" w:color="auto" w:fill="FFFFFF"/>
        <w:jc w:val="both"/>
        <w:rPr>
          <w:rFonts w:ascii="Favorit Pro" w:hAnsi="Favorit Pro"/>
          <w:b/>
          <w:bCs/>
          <w:sz w:val="28"/>
          <w:szCs w:val="28"/>
          <w:lang w:val="en-US"/>
        </w:rPr>
      </w:pPr>
      <w:r>
        <w:rPr>
          <w:rFonts w:ascii="Favorit Pro" w:hAnsi="Favorit Pro"/>
          <w:b/>
          <w:bCs/>
          <w:sz w:val="28"/>
          <w:szCs w:val="28"/>
          <w:lang w:val="en-US"/>
        </w:rPr>
        <w:t>C</w:t>
      </w:r>
      <w:r w:rsidR="00C37F9F" w:rsidRPr="00C37F9F">
        <w:rPr>
          <w:rFonts w:ascii="Favorit Pro" w:hAnsi="Favorit Pro"/>
          <w:b/>
          <w:bCs/>
          <w:sz w:val="28"/>
          <w:szCs w:val="28"/>
          <w:lang w:val="en-US"/>
        </w:rPr>
        <w:t>all 01704 337133</w:t>
      </w:r>
    </w:p>
    <w:p w14:paraId="64378ED5" w14:textId="77777777" w:rsidR="009769D9" w:rsidRDefault="009769D9" w:rsidP="009769D9">
      <w:pPr>
        <w:pStyle w:val="NormalWeb"/>
        <w:shd w:val="clear" w:color="auto" w:fill="FFFFFF"/>
        <w:ind w:left="11"/>
        <w:rPr>
          <w:rFonts w:ascii="Favorit Pro" w:hAnsi="Favorit Pro"/>
          <w:color w:val="00188C"/>
        </w:rPr>
      </w:pPr>
    </w:p>
    <w:p w14:paraId="0AD73908" w14:textId="7D204261" w:rsidR="00C53A66" w:rsidRDefault="00C37F9F" w:rsidP="00C37F9F">
      <w:pPr>
        <w:jc w:val="center"/>
      </w:pPr>
      <w:r>
        <w:rPr>
          <w:rFonts w:ascii="Favorit Pro" w:hAnsi="Favorit Pro"/>
          <w:noProof/>
          <w:sz w:val="28"/>
          <w:szCs w:val="28"/>
        </w:rPr>
        <w:drawing>
          <wp:inline distT="0" distB="0" distL="0" distR="0" wp14:anchorId="599F8EE7" wp14:editId="4AA20047">
            <wp:extent cx="1304925" cy="1304925"/>
            <wp:effectExtent l="0" t="0" r="9525" b="9525"/>
            <wp:docPr id="1342259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33518" name="Picture 5952335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p>
    <w:sectPr w:rsidR="00C53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avorit 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270F3"/>
    <w:multiLevelType w:val="multilevel"/>
    <w:tmpl w:val="F76A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650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D9"/>
    <w:rsid w:val="009769D9"/>
    <w:rsid w:val="009E0092"/>
    <w:rsid w:val="00A343B9"/>
    <w:rsid w:val="00B949BD"/>
    <w:rsid w:val="00C37F9F"/>
    <w:rsid w:val="00C53A66"/>
    <w:rsid w:val="00E20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F9343"/>
  <w15:chartTrackingRefBased/>
  <w15:docId w15:val="{6035D8B2-AC1B-465C-8D99-AAC5EC31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9D9"/>
    <w:rPr>
      <w:rFonts w:eastAsiaTheme="majorEastAsia" w:cstheme="majorBidi"/>
      <w:color w:val="272727" w:themeColor="text1" w:themeTint="D8"/>
    </w:rPr>
  </w:style>
  <w:style w:type="paragraph" w:styleId="Title">
    <w:name w:val="Title"/>
    <w:basedOn w:val="Normal"/>
    <w:next w:val="Normal"/>
    <w:link w:val="TitleChar"/>
    <w:uiPriority w:val="10"/>
    <w:qFormat/>
    <w:rsid w:val="00976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9D9"/>
    <w:pPr>
      <w:spacing w:before="160"/>
      <w:jc w:val="center"/>
    </w:pPr>
    <w:rPr>
      <w:i/>
      <w:iCs/>
      <w:color w:val="404040" w:themeColor="text1" w:themeTint="BF"/>
    </w:rPr>
  </w:style>
  <w:style w:type="character" w:customStyle="1" w:styleId="QuoteChar">
    <w:name w:val="Quote Char"/>
    <w:basedOn w:val="DefaultParagraphFont"/>
    <w:link w:val="Quote"/>
    <w:uiPriority w:val="29"/>
    <w:rsid w:val="009769D9"/>
    <w:rPr>
      <w:i/>
      <w:iCs/>
      <w:color w:val="404040" w:themeColor="text1" w:themeTint="BF"/>
    </w:rPr>
  </w:style>
  <w:style w:type="paragraph" w:styleId="ListParagraph">
    <w:name w:val="List Paragraph"/>
    <w:basedOn w:val="Normal"/>
    <w:uiPriority w:val="34"/>
    <w:qFormat/>
    <w:rsid w:val="009769D9"/>
    <w:pPr>
      <w:ind w:left="720"/>
      <w:contextualSpacing/>
    </w:pPr>
  </w:style>
  <w:style w:type="character" w:styleId="IntenseEmphasis">
    <w:name w:val="Intense Emphasis"/>
    <w:basedOn w:val="DefaultParagraphFont"/>
    <w:uiPriority w:val="21"/>
    <w:qFormat/>
    <w:rsid w:val="009769D9"/>
    <w:rPr>
      <w:i/>
      <w:iCs/>
      <w:color w:val="0F4761" w:themeColor="accent1" w:themeShade="BF"/>
    </w:rPr>
  </w:style>
  <w:style w:type="paragraph" w:styleId="IntenseQuote">
    <w:name w:val="Intense Quote"/>
    <w:basedOn w:val="Normal"/>
    <w:next w:val="Normal"/>
    <w:link w:val="IntenseQuoteChar"/>
    <w:uiPriority w:val="30"/>
    <w:qFormat/>
    <w:rsid w:val="00976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9D9"/>
    <w:rPr>
      <w:i/>
      <w:iCs/>
      <w:color w:val="0F4761" w:themeColor="accent1" w:themeShade="BF"/>
    </w:rPr>
  </w:style>
  <w:style w:type="character" w:styleId="IntenseReference">
    <w:name w:val="Intense Reference"/>
    <w:basedOn w:val="DefaultParagraphFont"/>
    <w:uiPriority w:val="32"/>
    <w:qFormat/>
    <w:rsid w:val="009769D9"/>
    <w:rPr>
      <w:b/>
      <w:bCs/>
      <w:smallCaps/>
      <w:color w:val="0F4761" w:themeColor="accent1" w:themeShade="BF"/>
      <w:spacing w:val="5"/>
    </w:rPr>
  </w:style>
  <w:style w:type="paragraph" w:styleId="NormalWeb">
    <w:name w:val="Normal (Web)"/>
    <w:basedOn w:val="Normal"/>
    <w:uiPriority w:val="99"/>
    <w:semiHidden/>
    <w:unhideWhenUsed/>
    <w:rsid w:val="009769D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76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450</Words>
  <Characters>2665</Characters>
  <Application>Microsoft Office Word</Application>
  <DocSecurity>0</DocSecurity>
  <Lines>42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2025-10-14T10:45:00Z</dcterms:created>
  <dcterms:modified xsi:type="dcterms:W3CDTF">2025-10-14T11:22:00Z</dcterms:modified>
</cp:coreProperties>
</file>